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37C" w:rsidRPr="00823BBF" w:rsidRDefault="00823BBF" w:rsidP="00823BBF">
      <w:pPr>
        <w:pStyle w:val="NoSpacing"/>
        <w:rPr>
          <w:sz w:val="20"/>
          <w:szCs w:val="20"/>
        </w:rPr>
      </w:pPr>
      <w:r w:rsidRPr="00823BBF">
        <w:rPr>
          <w:sz w:val="20"/>
          <w:szCs w:val="20"/>
        </w:rPr>
        <w:t xml:space="preserve">Dt. </w:t>
      </w:r>
      <w:r w:rsidR="00E32B7B">
        <w:rPr>
          <w:sz w:val="20"/>
          <w:szCs w:val="20"/>
        </w:rPr>
        <w:t>__________</w:t>
      </w:r>
    </w:p>
    <w:p w:rsidR="00823BBF" w:rsidRPr="00823BBF" w:rsidRDefault="00823BBF" w:rsidP="00823BBF">
      <w:pPr>
        <w:pStyle w:val="NoSpacing"/>
        <w:rPr>
          <w:sz w:val="20"/>
          <w:szCs w:val="20"/>
        </w:rPr>
      </w:pPr>
    </w:p>
    <w:p w:rsidR="00823BBF" w:rsidRDefault="00823BBF" w:rsidP="00823BBF">
      <w:pPr>
        <w:pStyle w:val="NoSpacing"/>
        <w:rPr>
          <w:sz w:val="20"/>
          <w:szCs w:val="20"/>
        </w:rPr>
      </w:pPr>
      <w:r w:rsidRPr="00823BBF">
        <w:rPr>
          <w:sz w:val="20"/>
          <w:szCs w:val="20"/>
        </w:rPr>
        <w:t>To</w:t>
      </w:r>
    </w:p>
    <w:p w:rsidR="00E32B7B" w:rsidRDefault="00B7730E" w:rsidP="00823BBF">
      <w:pPr>
        <w:pStyle w:val="NoSpacing"/>
        <w:rPr>
          <w:sz w:val="20"/>
          <w:szCs w:val="20"/>
        </w:rPr>
      </w:pPr>
      <w:r>
        <w:rPr>
          <w:sz w:val="20"/>
          <w:szCs w:val="20"/>
        </w:rPr>
        <w:t xml:space="preserve">The </w:t>
      </w:r>
      <w:r w:rsidR="00E32B7B">
        <w:rPr>
          <w:sz w:val="20"/>
          <w:szCs w:val="20"/>
        </w:rPr>
        <w:t>Chief Commercial Office,</w:t>
      </w:r>
    </w:p>
    <w:p w:rsidR="00823BBF" w:rsidRDefault="00E32B7B" w:rsidP="00823BBF">
      <w:pPr>
        <w:pStyle w:val="NoSpacing"/>
        <w:rPr>
          <w:sz w:val="20"/>
          <w:szCs w:val="20"/>
        </w:rPr>
      </w:pPr>
      <w:r>
        <w:rPr>
          <w:sz w:val="20"/>
          <w:szCs w:val="20"/>
        </w:rPr>
        <w:t>Gateway Terminals India Private Limited</w:t>
      </w:r>
    </w:p>
    <w:p w:rsidR="00E32B7B" w:rsidRPr="00823BBF" w:rsidRDefault="00E32B7B" w:rsidP="00823BBF">
      <w:pPr>
        <w:pStyle w:val="NoSpacing"/>
        <w:rPr>
          <w:sz w:val="20"/>
          <w:szCs w:val="20"/>
        </w:rPr>
      </w:pPr>
      <w:r>
        <w:rPr>
          <w:sz w:val="20"/>
          <w:szCs w:val="20"/>
        </w:rPr>
        <w:t>GTI House, JN Port Sheva,</w:t>
      </w:r>
    </w:p>
    <w:p w:rsidR="00823BBF" w:rsidRPr="00823BBF" w:rsidRDefault="00823BBF" w:rsidP="00823BBF">
      <w:pPr>
        <w:pStyle w:val="NoSpacing"/>
        <w:rPr>
          <w:sz w:val="20"/>
          <w:szCs w:val="20"/>
        </w:rPr>
      </w:pPr>
      <w:r w:rsidRPr="00823BBF">
        <w:rPr>
          <w:sz w:val="20"/>
          <w:szCs w:val="20"/>
        </w:rPr>
        <w:t>N</w:t>
      </w:r>
      <w:r w:rsidR="00E32B7B">
        <w:rPr>
          <w:sz w:val="20"/>
          <w:szCs w:val="20"/>
        </w:rPr>
        <w:t>avi Mumbai – 400 707.</w:t>
      </w:r>
    </w:p>
    <w:p w:rsidR="00823BBF" w:rsidRPr="00823BBF" w:rsidRDefault="00823BBF" w:rsidP="00823BBF">
      <w:pPr>
        <w:pStyle w:val="NoSpacing"/>
        <w:rPr>
          <w:sz w:val="20"/>
          <w:szCs w:val="20"/>
        </w:rPr>
      </w:pPr>
    </w:p>
    <w:p w:rsidR="00823BBF" w:rsidRPr="00DD6606" w:rsidRDefault="00823BBF" w:rsidP="00823BBF">
      <w:pPr>
        <w:pStyle w:val="NoSpacing"/>
        <w:rPr>
          <w:b/>
          <w:sz w:val="20"/>
          <w:szCs w:val="20"/>
        </w:rPr>
      </w:pPr>
      <w:r w:rsidRPr="00DD6606">
        <w:rPr>
          <w:b/>
          <w:sz w:val="20"/>
          <w:szCs w:val="20"/>
        </w:rPr>
        <w:t xml:space="preserve">Subject: </w:t>
      </w:r>
      <w:r w:rsidR="00844B70" w:rsidRPr="00DD6606">
        <w:rPr>
          <w:b/>
          <w:sz w:val="20"/>
          <w:szCs w:val="20"/>
        </w:rPr>
        <w:t xml:space="preserve">Consent to </w:t>
      </w:r>
      <w:r w:rsidR="00795997" w:rsidRPr="00DD6606">
        <w:rPr>
          <w:b/>
          <w:sz w:val="20"/>
          <w:szCs w:val="20"/>
        </w:rPr>
        <w:t>l</w:t>
      </w:r>
      <w:r w:rsidRPr="00DD6606">
        <w:rPr>
          <w:b/>
          <w:sz w:val="20"/>
          <w:szCs w:val="20"/>
        </w:rPr>
        <w:t xml:space="preserve">evy Terminal Handling Charges </w:t>
      </w:r>
    </w:p>
    <w:p w:rsidR="00B7730E" w:rsidRPr="00DD6606" w:rsidRDefault="00B7730E" w:rsidP="00823BBF">
      <w:pPr>
        <w:pStyle w:val="NoSpacing"/>
        <w:rPr>
          <w:b/>
          <w:sz w:val="20"/>
          <w:szCs w:val="20"/>
        </w:rPr>
      </w:pPr>
    </w:p>
    <w:p w:rsidR="00B7730E" w:rsidRPr="00DD6606" w:rsidRDefault="00B7730E" w:rsidP="00DD6606">
      <w:pPr>
        <w:pStyle w:val="NoSpacing"/>
        <w:jc w:val="both"/>
        <w:rPr>
          <w:b/>
          <w:sz w:val="20"/>
          <w:szCs w:val="20"/>
        </w:rPr>
      </w:pPr>
      <w:r w:rsidRPr="00DD6606">
        <w:rPr>
          <w:b/>
          <w:sz w:val="20"/>
          <w:szCs w:val="20"/>
        </w:rPr>
        <w:t>Reference: Public Notice no. 11/2020 dated January 17, 2020</w:t>
      </w:r>
      <w:r w:rsidR="00DD6606" w:rsidRPr="00DD6606">
        <w:rPr>
          <w:b/>
          <w:sz w:val="20"/>
          <w:szCs w:val="20"/>
        </w:rPr>
        <w:t xml:space="preserve"> issued by the Commissioner of Customs (NS-III)</w:t>
      </w:r>
    </w:p>
    <w:p w:rsidR="00823BBF" w:rsidRPr="00823BBF" w:rsidRDefault="00823BBF" w:rsidP="00823BBF">
      <w:pPr>
        <w:pStyle w:val="NoSpacing"/>
        <w:rPr>
          <w:sz w:val="20"/>
          <w:szCs w:val="20"/>
        </w:rPr>
      </w:pPr>
    </w:p>
    <w:p w:rsidR="00823BBF" w:rsidRPr="00823BBF" w:rsidRDefault="00823BBF" w:rsidP="00823BBF">
      <w:pPr>
        <w:pStyle w:val="NoSpacing"/>
        <w:rPr>
          <w:sz w:val="20"/>
          <w:szCs w:val="20"/>
        </w:rPr>
      </w:pPr>
      <w:r w:rsidRPr="00823BBF">
        <w:rPr>
          <w:sz w:val="20"/>
          <w:szCs w:val="20"/>
        </w:rPr>
        <w:t>Dear Sir,</w:t>
      </w:r>
    </w:p>
    <w:p w:rsidR="00823BBF" w:rsidRPr="00823BBF" w:rsidRDefault="00823BBF" w:rsidP="00823BBF">
      <w:pPr>
        <w:pStyle w:val="NoSpacing"/>
        <w:rPr>
          <w:sz w:val="20"/>
          <w:szCs w:val="20"/>
        </w:rPr>
      </w:pPr>
    </w:p>
    <w:p w:rsidR="00B7730E" w:rsidRDefault="00823BBF" w:rsidP="00B7730E">
      <w:pPr>
        <w:pStyle w:val="NoSpacing"/>
        <w:jc w:val="both"/>
        <w:rPr>
          <w:sz w:val="20"/>
          <w:szCs w:val="20"/>
        </w:rPr>
      </w:pPr>
      <w:r w:rsidRPr="00823BBF">
        <w:rPr>
          <w:sz w:val="20"/>
          <w:szCs w:val="20"/>
        </w:rPr>
        <w:t xml:space="preserve">With reference to </w:t>
      </w:r>
      <w:r w:rsidR="00B7730E">
        <w:rPr>
          <w:sz w:val="20"/>
          <w:szCs w:val="20"/>
        </w:rPr>
        <w:t>captioned matter, please note that we hereby give our consent to opt the facility of paying Terminal Handling Charges (THC) directly to</w:t>
      </w:r>
      <w:r w:rsidR="00C94AF0">
        <w:rPr>
          <w:sz w:val="20"/>
          <w:szCs w:val="20"/>
        </w:rPr>
        <w:t xml:space="preserve"> Gateway Terminals India Private Limited</w:t>
      </w:r>
      <w:r w:rsidR="00B7730E">
        <w:rPr>
          <w:sz w:val="20"/>
          <w:szCs w:val="20"/>
        </w:rPr>
        <w:t xml:space="preserve"> </w:t>
      </w:r>
      <w:r w:rsidR="00C94AF0">
        <w:rPr>
          <w:sz w:val="20"/>
          <w:szCs w:val="20"/>
        </w:rPr>
        <w:t>(</w:t>
      </w:r>
      <w:r w:rsidR="00B7730E">
        <w:rPr>
          <w:sz w:val="20"/>
          <w:szCs w:val="20"/>
        </w:rPr>
        <w:t>GTIPL</w:t>
      </w:r>
      <w:r w:rsidR="00C94AF0">
        <w:rPr>
          <w:sz w:val="20"/>
          <w:szCs w:val="20"/>
        </w:rPr>
        <w:t>)</w:t>
      </w:r>
      <w:r w:rsidR="00B7730E">
        <w:rPr>
          <w:sz w:val="20"/>
          <w:szCs w:val="20"/>
        </w:rPr>
        <w:t xml:space="preserve"> instead of paying through Shipping Lines. </w:t>
      </w:r>
    </w:p>
    <w:p w:rsidR="00B7730E" w:rsidRDefault="00B7730E" w:rsidP="00B7730E">
      <w:pPr>
        <w:pStyle w:val="NoSpacing"/>
        <w:jc w:val="both"/>
        <w:rPr>
          <w:sz w:val="20"/>
          <w:szCs w:val="20"/>
        </w:rPr>
      </w:pPr>
    </w:p>
    <w:p w:rsidR="008F56CC" w:rsidRDefault="008F56CC" w:rsidP="00B7730E">
      <w:pPr>
        <w:pStyle w:val="NoSpacing"/>
        <w:jc w:val="both"/>
        <w:rPr>
          <w:sz w:val="20"/>
          <w:szCs w:val="20"/>
        </w:rPr>
      </w:pPr>
      <w:r>
        <w:rPr>
          <w:sz w:val="20"/>
          <w:szCs w:val="20"/>
        </w:rPr>
        <w:t xml:space="preserve">As required under the Public Notice, we hereby declare that </w:t>
      </w:r>
      <w:r w:rsidR="00B7730E">
        <w:rPr>
          <w:sz w:val="20"/>
          <w:szCs w:val="20"/>
        </w:rPr>
        <w:t xml:space="preserve">we have </w:t>
      </w:r>
      <w:r>
        <w:rPr>
          <w:sz w:val="20"/>
          <w:szCs w:val="20"/>
        </w:rPr>
        <w:t xml:space="preserve">obtained </w:t>
      </w:r>
      <w:r w:rsidR="00B7730E">
        <w:rPr>
          <w:sz w:val="20"/>
          <w:szCs w:val="20"/>
        </w:rPr>
        <w:t xml:space="preserve">AEO certificate, copy of which is </w:t>
      </w:r>
      <w:proofErr w:type="gramStart"/>
      <w:r w:rsidR="00B7730E">
        <w:rPr>
          <w:sz w:val="20"/>
          <w:szCs w:val="20"/>
        </w:rPr>
        <w:t>enclosed herewith</w:t>
      </w:r>
      <w:proofErr w:type="gramEnd"/>
      <w:r w:rsidR="00C94AF0">
        <w:rPr>
          <w:sz w:val="20"/>
          <w:szCs w:val="20"/>
        </w:rPr>
        <w:t>;</w:t>
      </w:r>
      <w:r>
        <w:rPr>
          <w:sz w:val="20"/>
          <w:szCs w:val="20"/>
        </w:rPr>
        <w:t xml:space="preserve"> and </w:t>
      </w:r>
      <w:r w:rsidR="00C94AF0">
        <w:rPr>
          <w:sz w:val="20"/>
          <w:szCs w:val="20"/>
        </w:rPr>
        <w:t xml:space="preserve">we </w:t>
      </w:r>
      <w:r>
        <w:rPr>
          <w:sz w:val="20"/>
          <w:szCs w:val="20"/>
        </w:rPr>
        <w:t>are registered as a DPD customer having Common Code _____, as issued by Jawaharlal Nehru Port Trust</w:t>
      </w:r>
      <w:r w:rsidR="00B7730E">
        <w:rPr>
          <w:sz w:val="20"/>
          <w:szCs w:val="20"/>
        </w:rPr>
        <w:t>.</w:t>
      </w:r>
    </w:p>
    <w:p w:rsidR="008F56CC" w:rsidRDefault="008F56CC" w:rsidP="00B7730E">
      <w:pPr>
        <w:pStyle w:val="NoSpacing"/>
        <w:jc w:val="both"/>
        <w:rPr>
          <w:sz w:val="20"/>
          <w:szCs w:val="20"/>
        </w:rPr>
      </w:pPr>
    </w:p>
    <w:p w:rsidR="008F56CC" w:rsidRDefault="008F56CC" w:rsidP="00B7730E">
      <w:pPr>
        <w:pStyle w:val="NoSpacing"/>
        <w:jc w:val="both"/>
        <w:rPr>
          <w:sz w:val="20"/>
          <w:szCs w:val="20"/>
        </w:rPr>
      </w:pPr>
      <w:r>
        <w:rPr>
          <w:sz w:val="20"/>
          <w:szCs w:val="20"/>
        </w:rPr>
        <w:t>We hereby agree that:</w:t>
      </w:r>
    </w:p>
    <w:p w:rsidR="008F56CC" w:rsidRDefault="008F56CC" w:rsidP="00B7730E">
      <w:pPr>
        <w:pStyle w:val="NoSpacing"/>
        <w:jc w:val="both"/>
        <w:rPr>
          <w:sz w:val="20"/>
          <w:szCs w:val="20"/>
        </w:rPr>
      </w:pPr>
    </w:p>
    <w:p w:rsidR="00B7730E" w:rsidRDefault="008F56CC" w:rsidP="00B7730E">
      <w:pPr>
        <w:pStyle w:val="NoSpacing"/>
        <w:numPr>
          <w:ilvl w:val="0"/>
          <w:numId w:val="1"/>
        </w:numPr>
        <w:jc w:val="both"/>
        <w:rPr>
          <w:sz w:val="20"/>
          <w:szCs w:val="20"/>
        </w:rPr>
      </w:pPr>
      <w:r>
        <w:rPr>
          <w:sz w:val="20"/>
          <w:szCs w:val="20"/>
        </w:rPr>
        <w:t xml:space="preserve">We will open / maintain P.D. Account with the </w:t>
      </w:r>
      <w:r w:rsidR="00B11474">
        <w:rPr>
          <w:sz w:val="20"/>
          <w:szCs w:val="20"/>
        </w:rPr>
        <w:t>GTIPL</w:t>
      </w:r>
      <w:r>
        <w:rPr>
          <w:sz w:val="20"/>
          <w:szCs w:val="20"/>
        </w:rPr>
        <w:t xml:space="preserve"> on such terms as may be issued by GTIPL from time to time. At any point of time if the balance in the P. D. Account goes negative, GTIPL has the right to lien over the container. </w:t>
      </w:r>
    </w:p>
    <w:p w:rsidR="008F56CC" w:rsidRDefault="008F56CC" w:rsidP="008F56CC">
      <w:pPr>
        <w:pStyle w:val="NoSpacing"/>
        <w:ind w:left="720"/>
        <w:jc w:val="both"/>
        <w:rPr>
          <w:sz w:val="20"/>
          <w:szCs w:val="20"/>
        </w:rPr>
      </w:pPr>
    </w:p>
    <w:p w:rsidR="008F56CC" w:rsidRDefault="008F56CC" w:rsidP="00B7730E">
      <w:pPr>
        <w:pStyle w:val="NoSpacing"/>
        <w:numPr>
          <w:ilvl w:val="0"/>
          <w:numId w:val="1"/>
        </w:numPr>
        <w:jc w:val="both"/>
        <w:rPr>
          <w:sz w:val="20"/>
          <w:szCs w:val="20"/>
        </w:rPr>
      </w:pPr>
      <w:r>
        <w:rPr>
          <w:sz w:val="20"/>
          <w:szCs w:val="20"/>
        </w:rPr>
        <w:t>We hereby take full responsibility / liability of the Container and Cargo</w:t>
      </w:r>
      <w:r w:rsidR="00DD6606">
        <w:rPr>
          <w:sz w:val="20"/>
          <w:szCs w:val="20"/>
        </w:rPr>
        <w:t>, and shall not hold GTIPL responsible for any matter, whatsoever</w:t>
      </w:r>
      <w:r w:rsidR="00B11474">
        <w:rPr>
          <w:sz w:val="20"/>
          <w:szCs w:val="20"/>
        </w:rPr>
        <w:t>.</w:t>
      </w:r>
    </w:p>
    <w:p w:rsidR="008F56CC" w:rsidRDefault="008F56CC" w:rsidP="008F56CC">
      <w:pPr>
        <w:pStyle w:val="ListParagraph"/>
        <w:rPr>
          <w:sz w:val="20"/>
          <w:szCs w:val="20"/>
        </w:rPr>
      </w:pPr>
    </w:p>
    <w:p w:rsidR="00B11474" w:rsidRDefault="008F56CC" w:rsidP="00B7730E">
      <w:pPr>
        <w:pStyle w:val="NoSpacing"/>
        <w:numPr>
          <w:ilvl w:val="0"/>
          <w:numId w:val="1"/>
        </w:numPr>
        <w:jc w:val="both"/>
        <w:rPr>
          <w:sz w:val="20"/>
          <w:szCs w:val="20"/>
        </w:rPr>
      </w:pPr>
      <w:r>
        <w:rPr>
          <w:sz w:val="20"/>
          <w:szCs w:val="20"/>
        </w:rPr>
        <w:t>We have understood</w:t>
      </w:r>
      <w:r w:rsidR="00844B70">
        <w:rPr>
          <w:sz w:val="20"/>
          <w:szCs w:val="20"/>
        </w:rPr>
        <w:t>, accept</w:t>
      </w:r>
      <w:r>
        <w:rPr>
          <w:sz w:val="20"/>
          <w:szCs w:val="20"/>
        </w:rPr>
        <w:t xml:space="preserve"> and shall comply with the </w:t>
      </w:r>
      <w:r w:rsidR="00B11474">
        <w:rPr>
          <w:sz w:val="20"/>
          <w:szCs w:val="20"/>
        </w:rPr>
        <w:t>‘</w:t>
      </w:r>
      <w:r w:rsidR="00B11474" w:rsidRPr="008F56CC">
        <w:rPr>
          <w:sz w:val="20"/>
          <w:szCs w:val="20"/>
        </w:rPr>
        <w:t xml:space="preserve">Terms </w:t>
      </w:r>
      <w:r w:rsidR="00B11474">
        <w:rPr>
          <w:sz w:val="20"/>
          <w:szCs w:val="20"/>
        </w:rPr>
        <w:t>o</w:t>
      </w:r>
      <w:r w:rsidR="00B11474" w:rsidRPr="008F56CC">
        <w:rPr>
          <w:sz w:val="20"/>
          <w:szCs w:val="20"/>
        </w:rPr>
        <w:t>f Business</w:t>
      </w:r>
      <w:r w:rsidR="00B11474">
        <w:rPr>
          <w:sz w:val="20"/>
          <w:szCs w:val="20"/>
        </w:rPr>
        <w:t xml:space="preserve">’ </w:t>
      </w:r>
      <w:r>
        <w:rPr>
          <w:sz w:val="20"/>
          <w:szCs w:val="20"/>
        </w:rPr>
        <w:t xml:space="preserve">as placed on GTIPL’s website </w:t>
      </w:r>
      <w:hyperlink r:id="rId7" w:history="1">
        <w:r w:rsidR="00B11474" w:rsidRPr="00080249">
          <w:rPr>
            <w:rStyle w:val="Hyperlink"/>
            <w:sz w:val="20"/>
            <w:szCs w:val="20"/>
          </w:rPr>
          <w:t>www.apmtmumbai.com</w:t>
        </w:r>
      </w:hyperlink>
      <w:r w:rsidR="00B11474">
        <w:rPr>
          <w:sz w:val="20"/>
          <w:szCs w:val="20"/>
        </w:rPr>
        <w:t xml:space="preserve"> and / or </w:t>
      </w:r>
      <w:hyperlink r:id="rId8" w:history="1">
        <w:r w:rsidR="00B11474" w:rsidRPr="00080249">
          <w:rPr>
            <w:rStyle w:val="Hyperlink"/>
            <w:sz w:val="20"/>
            <w:szCs w:val="20"/>
          </w:rPr>
          <w:t>www.apmterminals.com</w:t>
        </w:r>
      </w:hyperlink>
    </w:p>
    <w:p w:rsidR="00B11474" w:rsidRDefault="00B11474" w:rsidP="00B11474">
      <w:pPr>
        <w:pStyle w:val="ListParagraph"/>
        <w:rPr>
          <w:sz w:val="20"/>
          <w:szCs w:val="20"/>
        </w:rPr>
      </w:pPr>
    </w:p>
    <w:p w:rsidR="00B11474" w:rsidRDefault="00C94AF0" w:rsidP="00B7730E">
      <w:pPr>
        <w:pStyle w:val="NoSpacing"/>
        <w:numPr>
          <w:ilvl w:val="0"/>
          <w:numId w:val="1"/>
        </w:numPr>
        <w:jc w:val="both"/>
        <w:rPr>
          <w:sz w:val="20"/>
          <w:szCs w:val="20"/>
        </w:rPr>
      </w:pPr>
      <w:r>
        <w:rPr>
          <w:sz w:val="20"/>
          <w:szCs w:val="20"/>
        </w:rPr>
        <w:t xml:space="preserve">We shall comply with the provisions of the </w:t>
      </w:r>
      <w:r w:rsidR="00B11474">
        <w:rPr>
          <w:sz w:val="20"/>
          <w:szCs w:val="20"/>
        </w:rPr>
        <w:t>Indian Major Port Trust Act</w:t>
      </w:r>
      <w:r>
        <w:rPr>
          <w:sz w:val="20"/>
          <w:szCs w:val="20"/>
        </w:rPr>
        <w:t xml:space="preserve"> and all other regulations as may be applicable from time to time. </w:t>
      </w:r>
    </w:p>
    <w:p w:rsidR="00B11474" w:rsidRDefault="00B11474" w:rsidP="00DD6606">
      <w:pPr>
        <w:spacing w:after="0" w:line="360" w:lineRule="auto"/>
        <w:rPr>
          <w:sz w:val="20"/>
          <w:szCs w:val="20"/>
        </w:rPr>
      </w:pPr>
    </w:p>
    <w:p w:rsidR="00795997" w:rsidRDefault="00D06361" w:rsidP="00C94AF0">
      <w:pPr>
        <w:pStyle w:val="NoSpacing"/>
        <w:jc w:val="both"/>
        <w:rPr>
          <w:sz w:val="20"/>
          <w:szCs w:val="20"/>
        </w:rPr>
      </w:pPr>
      <w:r>
        <w:rPr>
          <w:sz w:val="20"/>
          <w:szCs w:val="20"/>
        </w:rPr>
        <w:t xml:space="preserve">We request </w:t>
      </w:r>
      <w:r w:rsidR="00C94AF0">
        <w:rPr>
          <w:sz w:val="20"/>
          <w:szCs w:val="20"/>
        </w:rPr>
        <w:t xml:space="preserve">you to </w:t>
      </w:r>
      <w:r w:rsidR="00C94AF0" w:rsidRPr="00823BBF">
        <w:rPr>
          <w:sz w:val="20"/>
          <w:szCs w:val="20"/>
        </w:rPr>
        <w:t xml:space="preserve">kindly </w:t>
      </w:r>
      <w:r w:rsidR="00C94AF0">
        <w:rPr>
          <w:sz w:val="20"/>
          <w:szCs w:val="20"/>
        </w:rPr>
        <w:t>invoice the</w:t>
      </w:r>
      <w:r w:rsidR="00C94AF0" w:rsidRPr="00823BBF">
        <w:rPr>
          <w:sz w:val="20"/>
          <w:szCs w:val="20"/>
        </w:rPr>
        <w:t xml:space="preserve"> THC on all the containers </w:t>
      </w:r>
      <w:r w:rsidR="00C94AF0">
        <w:rPr>
          <w:sz w:val="20"/>
          <w:szCs w:val="20"/>
        </w:rPr>
        <w:t xml:space="preserve">handled at your terminal </w:t>
      </w:r>
      <w:r w:rsidR="00C94AF0" w:rsidRPr="00823BBF">
        <w:rPr>
          <w:sz w:val="20"/>
          <w:szCs w:val="20"/>
        </w:rPr>
        <w:t>under our DPD Common Code</w:t>
      </w:r>
      <w:r w:rsidR="00C94AF0">
        <w:rPr>
          <w:sz w:val="20"/>
          <w:szCs w:val="20"/>
        </w:rPr>
        <w:t xml:space="preserve"> accordingly.</w:t>
      </w:r>
      <w:r>
        <w:rPr>
          <w:sz w:val="20"/>
          <w:szCs w:val="20"/>
        </w:rPr>
        <w:t xml:space="preserve"> </w:t>
      </w:r>
      <w:r w:rsidR="00795997">
        <w:rPr>
          <w:sz w:val="20"/>
          <w:szCs w:val="20"/>
        </w:rPr>
        <w:t xml:space="preserve">We further state that we shall maintain the AEO </w:t>
      </w:r>
      <w:r w:rsidR="00795997">
        <w:rPr>
          <w:sz w:val="20"/>
          <w:szCs w:val="20"/>
        </w:rPr>
        <w:t xml:space="preserve">status </w:t>
      </w:r>
      <w:r w:rsidR="00795997">
        <w:rPr>
          <w:sz w:val="20"/>
          <w:szCs w:val="20"/>
        </w:rPr>
        <w:t xml:space="preserve">throughout the term of services and in the event of any deviation we shall immediately intimate </w:t>
      </w:r>
      <w:r w:rsidR="00DD6606">
        <w:rPr>
          <w:sz w:val="20"/>
          <w:szCs w:val="20"/>
        </w:rPr>
        <w:t xml:space="preserve">about such incident to </w:t>
      </w:r>
      <w:r w:rsidR="00795997">
        <w:rPr>
          <w:sz w:val="20"/>
          <w:szCs w:val="20"/>
        </w:rPr>
        <w:t xml:space="preserve">GTIPL. </w:t>
      </w:r>
    </w:p>
    <w:p w:rsidR="00795997" w:rsidRDefault="00795997" w:rsidP="00C94AF0">
      <w:pPr>
        <w:pStyle w:val="NoSpacing"/>
        <w:jc w:val="both"/>
        <w:rPr>
          <w:sz w:val="20"/>
          <w:szCs w:val="20"/>
        </w:rPr>
      </w:pPr>
    </w:p>
    <w:p w:rsidR="00C94AF0" w:rsidRDefault="00C94AF0" w:rsidP="00C94AF0">
      <w:pPr>
        <w:pStyle w:val="NoSpacing"/>
        <w:jc w:val="both"/>
        <w:rPr>
          <w:sz w:val="20"/>
          <w:szCs w:val="20"/>
        </w:rPr>
      </w:pPr>
      <w:r>
        <w:rPr>
          <w:sz w:val="20"/>
          <w:szCs w:val="20"/>
        </w:rPr>
        <w:t>In the event if we wish to</w:t>
      </w:r>
      <w:r w:rsidR="00D06361">
        <w:rPr>
          <w:sz w:val="20"/>
          <w:szCs w:val="20"/>
        </w:rPr>
        <w:t xml:space="preserve"> change the mode of payment </w:t>
      </w:r>
      <w:r w:rsidR="00DD6606">
        <w:rPr>
          <w:sz w:val="20"/>
          <w:szCs w:val="20"/>
        </w:rPr>
        <w:t xml:space="preserve">of THC from GTIPL to </w:t>
      </w:r>
      <w:r w:rsidR="00D06361">
        <w:rPr>
          <w:sz w:val="20"/>
          <w:szCs w:val="20"/>
        </w:rPr>
        <w:t>Shipping Line, we shall give you at least 1</w:t>
      </w:r>
      <w:r w:rsidR="004F623D">
        <w:rPr>
          <w:sz w:val="20"/>
          <w:szCs w:val="20"/>
        </w:rPr>
        <w:t xml:space="preserve"> (one)</w:t>
      </w:r>
      <w:r w:rsidR="00D06361">
        <w:rPr>
          <w:sz w:val="20"/>
          <w:szCs w:val="20"/>
        </w:rPr>
        <w:t xml:space="preserve"> month advance written notice of the same. </w:t>
      </w:r>
    </w:p>
    <w:p w:rsidR="00795997" w:rsidRDefault="00795997" w:rsidP="00C94AF0">
      <w:pPr>
        <w:pStyle w:val="NoSpacing"/>
        <w:jc w:val="both"/>
        <w:rPr>
          <w:sz w:val="20"/>
          <w:szCs w:val="20"/>
        </w:rPr>
      </w:pPr>
    </w:p>
    <w:p w:rsidR="00823BBF" w:rsidRPr="00823BBF" w:rsidRDefault="00823BBF" w:rsidP="00E32B7B">
      <w:pPr>
        <w:pStyle w:val="NoSpacing"/>
        <w:rPr>
          <w:sz w:val="20"/>
          <w:szCs w:val="20"/>
        </w:rPr>
      </w:pPr>
      <w:r w:rsidRPr="00823BBF">
        <w:rPr>
          <w:sz w:val="20"/>
          <w:szCs w:val="20"/>
        </w:rPr>
        <w:t>Thanking You</w:t>
      </w:r>
      <w:r w:rsidR="00C94AF0">
        <w:rPr>
          <w:sz w:val="20"/>
          <w:szCs w:val="20"/>
        </w:rPr>
        <w:t>.</w:t>
      </w:r>
    </w:p>
    <w:p w:rsidR="00E32B7B" w:rsidRDefault="00E32B7B" w:rsidP="00E32B7B">
      <w:pPr>
        <w:pStyle w:val="NoSpacing"/>
        <w:rPr>
          <w:sz w:val="20"/>
          <w:szCs w:val="20"/>
        </w:rPr>
      </w:pPr>
    </w:p>
    <w:p w:rsidR="00D06361" w:rsidRPr="00DD6606" w:rsidRDefault="00417171" w:rsidP="00E32B7B">
      <w:pPr>
        <w:pStyle w:val="NoSpacing"/>
        <w:rPr>
          <w:b/>
          <w:sz w:val="20"/>
          <w:szCs w:val="20"/>
        </w:rPr>
      </w:pPr>
      <w:r w:rsidRPr="00DD6606">
        <w:rPr>
          <w:b/>
          <w:sz w:val="20"/>
          <w:szCs w:val="20"/>
        </w:rPr>
        <w:t>For M/s. __________________</w:t>
      </w:r>
    </w:p>
    <w:p w:rsidR="00D06361" w:rsidRPr="00DD6606" w:rsidRDefault="00D06361" w:rsidP="00E32B7B">
      <w:pPr>
        <w:pStyle w:val="NoSpacing"/>
        <w:rPr>
          <w:b/>
          <w:sz w:val="20"/>
          <w:szCs w:val="20"/>
        </w:rPr>
      </w:pPr>
    </w:p>
    <w:p w:rsidR="00D06361" w:rsidRPr="00DD6606" w:rsidRDefault="00D06361" w:rsidP="00E32B7B">
      <w:pPr>
        <w:pStyle w:val="NoSpacing"/>
        <w:rPr>
          <w:b/>
          <w:sz w:val="20"/>
          <w:szCs w:val="20"/>
        </w:rPr>
      </w:pPr>
    </w:p>
    <w:p w:rsidR="00417171" w:rsidRPr="00DD6606" w:rsidRDefault="00417171" w:rsidP="00E32B7B">
      <w:pPr>
        <w:pStyle w:val="NoSpacing"/>
        <w:rPr>
          <w:b/>
          <w:sz w:val="20"/>
          <w:szCs w:val="20"/>
        </w:rPr>
      </w:pPr>
      <w:r w:rsidRPr="00DD6606">
        <w:rPr>
          <w:b/>
          <w:sz w:val="20"/>
          <w:szCs w:val="20"/>
        </w:rPr>
        <w:t>Authorised Signatory</w:t>
      </w:r>
    </w:p>
    <w:p w:rsidR="00DD6606" w:rsidRDefault="00DD6606" w:rsidP="00795997">
      <w:pPr>
        <w:spacing w:after="0" w:line="240" w:lineRule="auto"/>
        <w:rPr>
          <w:sz w:val="20"/>
          <w:szCs w:val="20"/>
        </w:rPr>
      </w:pPr>
    </w:p>
    <w:p w:rsidR="00795997" w:rsidRPr="00823BBF" w:rsidRDefault="00795997" w:rsidP="00DD6606">
      <w:pPr>
        <w:spacing w:after="0" w:line="240" w:lineRule="auto"/>
        <w:rPr>
          <w:sz w:val="20"/>
          <w:szCs w:val="20"/>
        </w:rPr>
      </w:pPr>
      <w:proofErr w:type="spellStart"/>
      <w:r>
        <w:rPr>
          <w:sz w:val="20"/>
          <w:szCs w:val="20"/>
        </w:rPr>
        <w:t>Encl</w:t>
      </w:r>
      <w:proofErr w:type="spellEnd"/>
      <w:r>
        <w:rPr>
          <w:sz w:val="20"/>
          <w:szCs w:val="20"/>
        </w:rPr>
        <w:t xml:space="preserve">: </w:t>
      </w:r>
      <w:r>
        <w:rPr>
          <w:sz w:val="20"/>
          <w:szCs w:val="20"/>
        </w:rPr>
        <w:t>AEO certificate</w:t>
      </w:r>
      <w:bookmarkStart w:id="0" w:name="_GoBack"/>
      <w:bookmarkEnd w:id="0"/>
    </w:p>
    <w:sectPr w:rsidR="00795997" w:rsidRPr="00823B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8C5" w:rsidRDefault="009158C5" w:rsidP="00823BBF">
      <w:pPr>
        <w:spacing w:after="0" w:line="240" w:lineRule="auto"/>
      </w:pPr>
      <w:r>
        <w:separator/>
      </w:r>
    </w:p>
  </w:endnote>
  <w:endnote w:type="continuationSeparator" w:id="0">
    <w:p w:rsidR="009158C5" w:rsidRDefault="009158C5" w:rsidP="0082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61" w:rsidRDefault="00D06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BF" w:rsidRDefault="00823BBF">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ee754ceeb64f85dd142c8dfa" descr="{&quot;HashCode&quot;:-4706019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3BBF" w:rsidRPr="00823BBF" w:rsidRDefault="00823BBF" w:rsidP="00823BBF">
                          <w:pPr>
                            <w:spacing w:after="0"/>
                            <w:rPr>
                              <w:rFonts w:ascii="Calibri" w:hAnsi="Calibri" w:cs="Calibri"/>
                              <w:color w:val="000000"/>
                              <w:sz w:val="20"/>
                            </w:rPr>
                          </w:pPr>
                          <w:r w:rsidRPr="00823BBF">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e754ceeb64f85dd142c8dfa" o:spid="_x0000_s1026" type="#_x0000_t202" alt="{&quot;HashCode&quot;:-47060197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ATqee8dAwAANwYAAA4AAAAAAAAA&#10;AAAAAAAALgIAAGRycy9lMm9Eb2MueG1sUEsBAi0AFAAGAAgAAAAhAGARxibeAAAACwEAAA8AAAAA&#10;AAAAAAAAAAAAdwUAAGRycy9kb3ducmV2LnhtbFBLBQYAAAAABAAEAPMAAACCBgAAAAA=&#10;" o:allowincell="f" filled="f" stroked="f" strokeweight=".5pt">
              <v:textbox inset="20pt,0,,0">
                <w:txbxContent>
                  <w:p w:rsidR="00823BBF" w:rsidRPr="00823BBF" w:rsidRDefault="00823BBF" w:rsidP="00823BBF">
                    <w:pPr>
                      <w:spacing w:after="0"/>
                      <w:rPr>
                        <w:rFonts w:ascii="Calibri" w:hAnsi="Calibri" w:cs="Calibri"/>
                        <w:color w:val="000000"/>
                        <w:sz w:val="20"/>
                      </w:rPr>
                    </w:pPr>
                    <w:r w:rsidRPr="00823BBF">
                      <w:rPr>
                        <w:rFonts w:ascii="Calibri" w:hAnsi="Calibri" w:cs="Calibri"/>
                        <w:color w:val="000000"/>
                        <w:sz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61" w:rsidRDefault="00D06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8C5" w:rsidRDefault="009158C5" w:rsidP="00823BBF">
      <w:pPr>
        <w:spacing w:after="0" w:line="240" w:lineRule="auto"/>
      </w:pPr>
      <w:r>
        <w:separator/>
      </w:r>
    </w:p>
  </w:footnote>
  <w:footnote w:type="continuationSeparator" w:id="0">
    <w:p w:rsidR="009158C5" w:rsidRDefault="009158C5" w:rsidP="00823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61" w:rsidRDefault="00D06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61" w:rsidRDefault="00D06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61" w:rsidRDefault="00D06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F7DE1"/>
    <w:multiLevelType w:val="hybridMultilevel"/>
    <w:tmpl w:val="CE98278A"/>
    <w:lvl w:ilvl="0" w:tplc="B93E25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BF"/>
    <w:rsid w:val="00104FE8"/>
    <w:rsid w:val="002F45AA"/>
    <w:rsid w:val="0039337C"/>
    <w:rsid w:val="00417171"/>
    <w:rsid w:val="004F623D"/>
    <w:rsid w:val="00640B7B"/>
    <w:rsid w:val="00795997"/>
    <w:rsid w:val="00823BBF"/>
    <w:rsid w:val="00844B70"/>
    <w:rsid w:val="008F56CC"/>
    <w:rsid w:val="009158C5"/>
    <w:rsid w:val="00925EAF"/>
    <w:rsid w:val="00933A99"/>
    <w:rsid w:val="00A71507"/>
    <w:rsid w:val="00B11474"/>
    <w:rsid w:val="00B7730E"/>
    <w:rsid w:val="00C94AF0"/>
    <w:rsid w:val="00D06361"/>
    <w:rsid w:val="00DD6606"/>
    <w:rsid w:val="00E32B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30C8"/>
  <w15:chartTrackingRefBased/>
  <w15:docId w15:val="{18C689B4-976E-464A-81CA-2F6D1FB7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BBF"/>
  </w:style>
  <w:style w:type="paragraph" w:styleId="Footer">
    <w:name w:val="footer"/>
    <w:basedOn w:val="Normal"/>
    <w:link w:val="FooterChar"/>
    <w:uiPriority w:val="99"/>
    <w:unhideWhenUsed/>
    <w:rsid w:val="00823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BBF"/>
  </w:style>
  <w:style w:type="paragraph" w:styleId="NoSpacing">
    <w:name w:val="No Spacing"/>
    <w:uiPriority w:val="1"/>
    <w:qFormat/>
    <w:rsid w:val="00823BBF"/>
    <w:pPr>
      <w:spacing w:after="0" w:line="240" w:lineRule="auto"/>
    </w:pPr>
  </w:style>
  <w:style w:type="paragraph" w:styleId="ListParagraph">
    <w:name w:val="List Paragraph"/>
    <w:basedOn w:val="Normal"/>
    <w:uiPriority w:val="34"/>
    <w:qFormat/>
    <w:rsid w:val="008F56CC"/>
    <w:pPr>
      <w:ind w:left="720"/>
      <w:contextualSpacing/>
    </w:pPr>
  </w:style>
  <w:style w:type="character" w:styleId="Hyperlink">
    <w:name w:val="Hyperlink"/>
    <w:basedOn w:val="DefaultParagraphFont"/>
    <w:uiPriority w:val="99"/>
    <w:unhideWhenUsed/>
    <w:rsid w:val="00B11474"/>
    <w:rPr>
      <w:color w:val="0000FF" w:themeColor="hyperlink"/>
      <w:u w:val="single"/>
    </w:rPr>
  </w:style>
  <w:style w:type="character" w:styleId="UnresolvedMention">
    <w:name w:val="Unresolved Mention"/>
    <w:basedOn w:val="DefaultParagraphFont"/>
    <w:uiPriority w:val="99"/>
    <w:semiHidden/>
    <w:unhideWhenUsed/>
    <w:rsid w:val="00B11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terminal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pmtmumbai.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Maersk Group NEW BLUE">
      <a:dk1>
        <a:srgbClr val="000000"/>
      </a:dk1>
      <a:lt1>
        <a:srgbClr val="FFFFFF"/>
      </a:lt1>
      <a:dk2>
        <a:srgbClr val="D62D23"/>
      </a:dk2>
      <a:lt2>
        <a:srgbClr val="FFD21E"/>
      </a:lt2>
      <a:accent1>
        <a:srgbClr val="64B2D4"/>
      </a:accent1>
      <a:accent2>
        <a:srgbClr val="003E5E"/>
      </a:accent2>
      <a:accent3>
        <a:srgbClr val="FF9B1E"/>
      </a:accent3>
      <a:accent4>
        <a:srgbClr val="003E5E"/>
      </a:accent4>
      <a:accent5>
        <a:srgbClr val="92251A"/>
      </a:accent5>
      <a:accent6>
        <a:srgbClr val="A3DCAF"/>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Vineetsingh M Tanwar</dc:creator>
  <cp:keywords/>
  <dc:description/>
  <cp:lastModifiedBy>Kevin Gala</cp:lastModifiedBy>
  <cp:revision>6</cp:revision>
  <dcterms:created xsi:type="dcterms:W3CDTF">2020-01-29T07:34:00Z</dcterms:created>
  <dcterms:modified xsi:type="dcterms:W3CDTF">2020-01-29T08:06:00Z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iteId">
    <vt:lpwstr>05d75c05-fa1a-42e7-9cf1-eb416c396f2d</vt:lpwstr>
  </property>
  <property fmtid="{D5CDD505-2E9C-101B-9397-08002B2CF9AE}" pid="4" name="MSIP_Label_71bba39d-4745-4e9d-97db-0c1927b54242_Owner">
    <vt:lpwstr>Vineetsingh.M.Tanwar@apmterminals.com</vt:lpwstr>
  </property>
  <property fmtid="{D5CDD505-2E9C-101B-9397-08002B2CF9AE}" pid="5" name="MSIP_Label_71bba39d-4745-4e9d-97db-0c1927b54242_SetDate">
    <vt:lpwstr>2020-01-27T06:07:41.1931353Z</vt:lpwstr>
  </property>
  <property fmtid="{D5CDD505-2E9C-101B-9397-08002B2CF9AE}" pid="6" name="MSIP_Label_71bba39d-4745-4e9d-97db-0c1927b54242_Name">
    <vt:lpwstr>Internal</vt:lpwstr>
  </property>
  <property fmtid="{D5CDD505-2E9C-101B-9397-08002B2CF9AE}" pid="7" name="MSIP_Label_71bba39d-4745-4e9d-97db-0c1927b54242_Application">
    <vt:lpwstr>Microsoft Azure Information Protection</vt:lpwstr>
  </property>
  <property fmtid="{D5CDD505-2E9C-101B-9397-08002B2CF9AE}" pid="8" name="MSIP_Label_71bba39d-4745-4e9d-97db-0c1927b54242_ActionId">
    <vt:lpwstr>ada65003-4630-40bb-b085-1e8e6c32455b</vt:lpwstr>
  </property>
  <property fmtid="{D5CDD505-2E9C-101B-9397-08002B2CF9AE}" pid="9" name="MSIP_Label_71bba39d-4745-4e9d-97db-0c1927b54242_Extended_MSFT_Method">
    <vt:lpwstr>Manual</vt:lpwstr>
  </property>
  <property fmtid="{D5CDD505-2E9C-101B-9397-08002B2CF9AE}" pid="10" name="Sensitivity">
    <vt:lpwstr>Internal</vt:lpwstr>
  </property>
</Properties>
</file>